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8F" w:rsidRPr="00566D8F" w:rsidRDefault="00566D8F" w:rsidP="00566D8F">
      <w:pPr>
        <w:spacing w:after="150" w:line="315" w:lineRule="atLeast"/>
        <w:ind w:hanging="360"/>
        <w:jc w:val="both"/>
        <w:rPr>
          <w:rFonts w:ascii="Arial" w:eastAsia="Times New Roman" w:hAnsi="Arial" w:cs="Arial"/>
          <w:color w:val="7B868F"/>
          <w:sz w:val="21"/>
          <w:szCs w:val="21"/>
        </w:rPr>
      </w:pPr>
      <w:r w:rsidRPr="00566D8F">
        <w:rPr>
          <w:rFonts w:ascii="Arial" w:eastAsia="Times New Roman" w:hAnsi="Arial" w:cs="Arial"/>
          <w:b/>
          <w:bCs/>
          <w:color w:val="7B868F"/>
          <w:sz w:val="21"/>
        </w:rPr>
        <w:t>TARİHSEL GELİŞİM</w:t>
      </w:r>
    </w:p>
    <w:p w:rsidR="00566D8F" w:rsidRPr="00566D8F" w:rsidRDefault="00566D8F" w:rsidP="00566D8F">
      <w:pPr>
        <w:spacing w:before="30" w:after="150" w:line="315" w:lineRule="atLeast"/>
        <w:ind w:hanging="360"/>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                 Eruh ilçesi 42. Doğu boylamı, 38. kuzey enlemi üzerinde yer almakta </w:t>
      </w:r>
      <w:proofErr w:type="gramStart"/>
      <w:r w:rsidRPr="00566D8F">
        <w:rPr>
          <w:rFonts w:ascii="Arial" w:eastAsia="Times New Roman" w:hAnsi="Arial" w:cs="Arial"/>
          <w:color w:val="7B868F"/>
          <w:sz w:val="21"/>
          <w:szCs w:val="21"/>
        </w:rPr>
        <w:t>dır</w:t>
      </w:r>
      <w:proofErr w:type="gramEnd"/>
      <w:r w:rsidRPr="00566D8F">
        <w:rPr>
          <w:rFonts w:ascii="Arial" w:eastAsia="Times New Roman" w:hAnsi="Arial" w:cs="Arial"/>
          <w:color w:val="7B868F"/>
          <w:sz w:val="21"/>
          <w:szCs w:val="21"/>
        </w:rPr>
        <w:t xml:space="preserve">. Doğusunda Şırnak, batısında Siirt, kuzeyinde Pervari güneyinde Güçlükonak ilçeleri ile çevrilidir. İl merkezi ne 53 km uzaklıktadır. Yapılan son nüfus sayımına göre 15454 kişi yaşamaktadır. Eruh’ un kuruluş tarihi kesin olarak bilinmemekle birlikte MÖ 1000 yılların </w:t>
      </w:r>
      <w:proofErr w:type="gramStart"/>
      <w:r w:rsidRPr="00566D8F">
        <w:rPr>
          <w:rFonts w:ascii="Arial" w:eastAsia="Times New Roman" w:hAnsi="Arial" w:cs="Arial"/>
          <w:color w:val="7B868F"/>
          <w:sz w:val="21"/>
          <w:szCs w:val="21"/>
        </w:rPr>
        <w:t>dan</w:t>
      </w:r>
      <w:proofErr w:type="gramEnd"/>
      <w:r w:rsidRPr="00566D8F">
        <w:rPr>
          <w:rFonts w:ascii="Arial" w:eastAsia="Times New Roman" w:hAnsi="Arial" w:cs="Arial"/>
          <w:color w:val="7B868F"/>
          <w:sz w:val="21"/>
          <w:szCs w:val="21"/>
        </w:rPr>
        <w:t xml:space="preserve"> itibaren Urartu, daha sonra Med, Pers, Selçuklu ve İslam İmparatorlukları hakimiyetinde kalmış olup Yavuz Sultan Selim zamanında bölge ile birlikte Osmanlı topraklarına katılmıştır Eruh, Siirt İli’nin en eski ilçelerinden biri olduğu Hicri 1288, Miladi 1872 tarihli Diyarbekir Salnamesi’nde (Yıllıkta) Siirt Sancağı’na bağlı dört kaza arasında Eruh Kazası da sayılmakta; Zilan, Dergül ve Pervari adlarında üç nahiyenin bağlı olduğu, Hicri 1315, Miladi 1899 tarihli Bitlis Salnamesi’nde ise; yine Eruh’un Siirt Sancağı’na bağlı bir kaza olduğu Dergül, Lodi ve Fındık adlarında üç nahiyesinin bulundu ğu kaydedilmekte olup, her iki tarih arasında Pervari Nahiyesi’ nin Eruh’tan ayrılarak ayrı bir ilçe haline geldiği anlaşılmakta dır. Cumhuriyetin kuruluşu ile birlikte il olan Siirt İli’ne bağlı ilçe statüsüne kavuşturulmuştur.</w:t>
      </w:r>
    </w:p>
    <w:p w:rsidR="00566D8F" w:rsidRPr="00566D8F" w:rsidRDefault="00566D8F" w:rsidP="00566D8F">
      <w:pPr>
        <w:spacing w:before="30" w:after="150" w:line="315" w:lineRule="atLeast"/>
        <w:jc w:val="both"/>
        <w:rPr>
          <w:rFonts w:ascii="Arial" w:eastAsia="Times New Roman" w:hAnsi="Arial" w:cs="Arial"/>
          <w:color w:val="7B868F"/>
          <w:sz w:val="21"/>
          <w:szCs w:val="21"/>
        </w:rPr>
      </w:pPr>
      <w:r w:rsidRPr="00566D8F">
        <w:rPr>
          <w:rFonts w:ascii="Arial" w:eastAsia="Times New Roman" w:hAnsi="Arial" w:cs="Arial"/>
          <w:b/>
          <w:bCs/>
          <w:color w:val="7B868F"/>
          <w:sz w:val="21"/>
        </w:rPr>
        <w:t>CUMHURİYET SONRASINDA EĞİTİM</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Cumhuriyet döneminden sonra ilçe statüsüne geçen Eruh’ta ilköğretimin 1935-40 yılları arasında birleştirilmiş sınıf olarak başladığı bilinmektedir.</w:t>
      </w:r>
      <w:r w:rsidRPr="00566D8F">
        <w:rPr>
          <w:rFonts w:ascii="Arial" w:eastAsia="Times New Roman" w:hAnsi="Arial" w:cs="Arial"/>
          <w:color w:val="7B868F"/>
          <w:sz w:val="21"/>
          <w:szCs w:val="21"/>
        </w:rPr>
        <w:br/>
        <w:t xml:space="preserve">            İlçemizde il bağımsız </w:t>
      </w:r>
      <w:proofErr w:type="gramStart"/>
      <w:r w:rsidRPr="00566D8F">
        <w:rPr>
          <w:rFonts w:ascii="Arial" w:eastAsia="Times New Roman" w:hAnsi="Arial" w:cs="Arial"/>
          <w:color w:val="7B868F"/>
          <w:sz w:val="21"/>
          <w:szCs w:val="21"/>
        </w:rPr>
        <w:t>ana okulu</w:t>
      </w:r>
      <w:proofErr w:type="gramEnd"/>
      <w:r w:rsidRPr="00566D8F">
        <w:rPr>
          <w:rFonts w:ascii="Arial" w:eastAsia="Times New Roman" w:hAnsi="Arial" w:cs="Arial"/>
          <w:color w:val="7B868F"/>
          <w:sz w:val="21"/>
          <w:szCs w:val="21"/>
        </w:rPr>
        <w:t xml:space="preserve"> 2003-2004 Eğitim ve Öğretim yılında Kaymakam Mustafa YILDIZ adıyla eğitim ve öğretime başladı 2004-2005 Eğitim ve Öğretim yılında Zübeyde Hanım ana okulu eğitim ve öğretime başladı. Kaymakam Mustafa YILDIZ </w:t>
      </w:r>
      <w:proofErr w:type="gramStart"/>
      <w:r w:rsidRPr="00566D8F">
        <w:rPr>
          <w:rFonts w:ascii="Arial" w:eastAsia="Times New Roman" w:hAnsi="Arial" w:cs="Arial"/>
          <w:color w:val="7B868F"/>
          <w:sz w:val="21"/>
          <w:szCs w:val="21"/>
        </w:rPr>
        <w:t>ana okulu</w:t>
      </w:r>
      <w:proofErr w:type="gramEnd"/>
      <w:r w:rsidRPr="00566D8F">
        <w:rPr>
          <w:rFonts w:ascii="Arial" w:eastAsia="Times New Roman" w:hAnsi="Arial" w:cs="Arial"/>
          <w:color w:val="7B868F"/>
          <w:sz w:val="21"/>
          <w:szCs w:val="21"/>
        </w:rPr>
        <w:t xml:space="preserve"> halen eğitim ve öğretime devam ederken Zübeyde Hanım ana okulu ilköğretim okullarında açılan ana sınıfları ve okul öncesi çağ nüfusunun düşmesi sonucu 2013 – 2014 Eğitim ve Öğretim döneminde kapatıldı.</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1960 yılında 5 derslikli Merkez İlk Okulu eğitim ve öğretime başlamıştır. 1986 yılında Dih mahallesinde Atatürk ilkokulu eğitim ve öğretime </w:t>
      </w:r>
      <w:proofErr w:type="gramStart"/>
      <w:r w:rsidRPr="00566D8F">
        <w:rPr>
          <w:rFonts w:ascii="Arial" w:eastAsia="Times New Roman" w:hAnsi="Arial" w:cs="Arial"/>
          <w:color w:val="7B868F"/>
          <w:sz w:val="21"/>
          <w:szCs w:val="21"/>
        </w:rPr>
        <w:t>başladı.İlçede</w:t>
      </w:r>
      <w:proofErr w:type="gramEnd"/>
      <w:r w:rsidRPr="00566D8F">
        <w:rPr>
          <w:rFonts w:ascii="Arial" w:eastAsia="Times New Roman" w:hAnsi="Arial" w:cs="Arial"/>
          <w:color w:val="7B868F"/>
          <w:sz w:val="21"/>
          <w:szCs w:val="21"/>
        </w:rPr>
        <w:t xml:space="preserve"> 2. Okulun açılması üzerine Merkez ilköğretim okulunun adı Cumhuriyet İlköğretim Okulu olarak değiştirildi.</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1971-1972 Yılında dönemin ihtiyaçlarını karşılamak üzere Yatılı Bölge İlkokulu Eğitim ve Öğretime başladı. 1020 kız ve erkek öğrenci yurdu kapasiteli okul 2009- 2010 Eğitim ve Öğretim döneminde İMKB tarafından yaptırılan yeni binaya taşınması üzerine eski okul Eruh Meslek Yüksek Okuluna tahsis edildi.</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İlçemizde hızla artan nüfus ve eğitim çağı yaşı nedeniyle 1985- 1986 Eğitim ve Öğretim yılında Dih mahallesinde Atatürk </w:t>
      </w:r>
      <w:proofErr w:type="gramStart"/>
      <w:r w:rsidRPr="00566D8F">
        <w:rPr>
          <w:rFonts w:ascii="Arial" w:eastAsia="Times New Roman" w:hAnsi="Arial" w:cs="Arial"/>
          <w:color w:val="7B868F"/>
          <w:sz w:val="21"/>
          <w:szCs w:val="21"/>
        </w:rPr>
        <w:t>İlkokulu ,1997</w:t>
      </w:r>
      <w:proofErr w:type="gramEnd"/>
      <w:r w:rsidRPr="00566D8F">
        <w:rPr>
          <w:rFonts w:ascii="Arial" w:eastAsia="Times New Roman" w:hAnsi="Arial" w:cs="Arial"/>
          <w:color w:val="7B868F"/>
          <w:sz w:val="21"/>
          <w:szCs w:val="21"/>
        </w:rPr>
        <w:t>-1998  Yılında  Fatih Mahallesinde  Milli  Eğitim Vakfı tarafından yaptırılan  75.YIL MEV ilköğretim okulu eğitim ve öğretime başladı.</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2002-2003 Eğitim ve Öğretim Yılında Sarıgül Mahallesinde Mehmet Akif ERSOY </w:t>
      </w:r>
      <w:proofErr w:type="gramStart"/>
      <w:r w:rsidRPr="00566D8F">
        <w:rPr>
          <w:rFonts w:ascii="Arial" w:eastAsia="Times New Roman" w:hAnsi="Arial" w:cs="Arial"/>
          <w:color w:val="7B868F"/>
          <w:sz w:val="21"/>
          <w:szCs w:val="21"/>
        </w:rPr>
        <w:t>İlköğretim okulu</w:t>
      </w:r>
      <w:proofErr w:type="gramEnd"/>
      <w:r w:rsidRPr="00566D8F">
        <w:rPr>
          <w:rFonts w:ascii="Arial" w:eastAsia="Times New Roman" w:hAnsi="Arial" w:cs="Arial"/>
          <w:color w:val="7B868F"/>
          <w:sz w:val="21"/>
          <w:szCs w:val="21"/>
        </w:rPr>
        <w:t xml:space="preserve"> eğitim ve öğretime başladı.</w:t>
      </w:r>
    </w:p>
    <w:p w:rsidR="00566D8F" w:rsidRPr="00566D8F" w:rsidRDefault="00566D8F" w:rsidP="00566D8F">
      <w:pPr>
        <w:spacing w:after="150" w:line="240" w:lineRule="auto"/>
        <w:jc w:val="both"/>
        <w:rPr>
          <w:rFonts w:ascii="Arial" w:eastAsia="Times New Roman" w:hAnsi="Arial" w:cs="Arial"/>
          <w:color w:val="7B868F"/>
          <w:sz w:val="21"/>
          <w:szCs w:val="21"/>
        </w:rPr>
      </w:pPr>
      <w:r w:rsidRPr="00566D8F">
        <w:rPr>
          <w:rFonts w:ascii="Arial" w:eastAsia="Times New Roman" w:hAnsi="Arial" w:cs="Arial"/>
          <w:color w:val="7B868F"/>
          <w:sz w:val="21"/>
          <w:szCs w:val="21"/>
        </w:rPr>
        <w:t>Cumhuriyetin ilk yıllarında 97 köy ve 34 mezraya sahip olan ilçemizde birleştirlmiş sınıflı okulu olmayan köy bulunmamaktaydı. İdari değişiklikler ve göçler sonrası ilçemizin köy sayısı 61 köy 27 mezraya düştü. 61 Köyümüzün 32’sinde İlkokul mevcuttur. 61 köyümüzün 30´ ünde İlkokul yapılmamıştır. Bu köylerden Karadayılar  köyü Bozkuş köyüne yakın olduğundan, Gelenkardeş ve Bingöl Köylerininde nüfusları az olduğundan, Körüklükaya Köyünün yolu olmadığından, Düdiran, Soran, Garisan-Amo Şahin ile Garisanı Habeş köyleri de göçebe olduklarından ilkokul yapılmamıştır.  Köylerdeki açıkokul sayısı:32 Okul olduğu halde öğrenci sayısı 10’un altına düştüğünden taşıma kapsamına alınan okul sayısı:3</w:t>
      </w:r>
    </w:p>
    <w:p w:rsidR="00566D8F" w:rsidRPr="00566D8F" w:rsidRDefault="00566D8F" w:rsidP="00566D8F">
      <w:pPr>
        <w:spacing w:after="150" w:line="240" w:lineRule="auto"/>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lastRenderedPageBreak/>
        <w:t xml:space="preserve">Dağdöşü </w:t>
      </w:r>
      <w:proofErr w:type="gramStart"/>
      <w:r w:rsidRPr="00566D8F">
        <w:rPr>
          <w:rFonts w:ascii="Arial" w:eastAsia="Times New Roman" w:hAnsi="Arial" w:cs="Arial"/>
          <w:color w:val="7B868F"/>
          <w:sz w:val="21"/>
          <w:szCs w:val="21"/>
        </w:rPr>
        <w:t>köyü , Dikboğaz</w:t>
      </w:r>
      <w:proofErr w:type="gramEnd"/>
      <w:r w:rsidRPr="00566D8F">
        <w:rPr>
          <w:rFonts w:ascii="Arial" w:eastAsia="Times New Roman" w:hAnsi="Arial" w:cs="Arial"/>
          <w:color w:val="7B868F"/>
          <w:sz w:val="21"/>
          <w:szCs w:val="21"/>
        </w:rPr>
        <w:t xml:space="preserve"> köyü , kekliktepe köyü, Çizmeli Köyü, Bağgöze köyü ilk okulları süreç içerisinde 8 yıllık ilköğrteime çevrilmiş olup 4+4+4 sisteminin uygulanmasıyla söz konusu köylerde orta okul ve ilk okul açılmıştır.</w:t>
      </w:r>
    </w:p>
    <w:p w:rsidR="00566D8F" w:rsidRPr="00566D8F" w:rsidRDefault="00566D8F" w:rsidP="00566D8F">
      <w:pPr>
        <w:spacing w:after="150" w:line="240" w:lineRule="auto"/>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Okçuklar ilk ve </w:t>
      </w:r>
      <w:proofErr w:type="gramStart"/>
      <w:r w:rsidRPr="00566D8F">
        <w:rPr>
          <w:rFonts w:ascii="Arial" w:eastAsia="Times New Roman" w:hAnsi="Arial" w:cs="Arial"/>
          <w:color w:val="7B868F"/>
          <w:sz w:val="21"/>
          <w:szCs w:val="21"/>
        </w:rPr>
        <w:t>orta okulu</w:t>
      </w:r>
      <w:proofErr w:type="gramEnd"/>
      <w:r w:rsidRPr="00566D8F">
        <w:rPr>
          <w:rFonts w:ascii="Arial" w:eastAsia="Times New Roman" w:hAnsi="Arial" w:cs="Arial"/>
          <w:color w:val="7B868F"/>
          <w:sz w:val="21"/>
          <w:szCs w:val="21"/>
        </w:rPr>
        <w:t xml:space="preserve"> idari yapının değişmesi sonucu 2014- 2015 eğitim ve öğretim yılında İlçe Milli Eğitim Müdürlüğümüze bağlanmıştır. Bu idari değişiklik sonucu İlçe Milli Eğitim Müdürlüğüne bağlı Ormanardı Köyü, Kemerli Köyü ve Kermerli Erdoğdu Mezerası </w:t>
      </w:r>
      <w:proofErr w:type="gramStart"/>
      <w:r w:rsidRPr="00566D8F">
        <w:rPr>
          <w:rFonts w:ascii="Arial" w:eastAsia="Times New Roman" w:hAnsi="Arial" w:cs="Arial"/>
          <w:color w:val="7B868F"/>
          <w:sz w:val="21"/>
          <w:szCs w:val="21"/>
        </w:rPr>
        <w:t>ilk okulları</w:t>
      </w:r>
      <w:proofErr w:type="gramEnd"/>
      <w:r w:rsidRPr="00566D8F">
        <w:rPr>
          <w:rFonts w:ascii="Arial" w:eastAsia="Times New Roman" w:hAnsi="Arial" w:cs="Arial"/>
          <w:color w:val="7B868F"/>
          <w:sz w:val="21"/>
          <w:szCs w:val="21"/>
        </w:rPr>
        <w:t xml:space="preserve"> Siirt İl Milli Eğitim Müdürlüğüne bağlanmıştır.</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Eruh </w:t>
      </w:r>
      <w:proofErr w:type="gramStart"/>
      <w:r w:rsidRPr="00566D8F">
        <w:rPr>
          <w:rFonts w:ascii="Arial" w:eastAsia="Times New Roman" w:hAnsi="Arial" w:cs="Arial"/>
          <w:color w:val="7B868F"/>
          <w:sz w:val="21"/>
          <w:szCs w:val="21"/>
        </w:rPr>
        <w:t>orta okulu</w:t>
      </w:r>
      <w:proofErr w:type="gramEnd"/>
      <w:r w:rsidRPr="00566D8F">
        <w:rPr>
          <w:rFonts w:ascii="Arial" w:eastAsia="Times New Roman" w:hAnsi="Arial" w:cs="Arial"/>
          <w:color w:val="7B868F"/>
          <w:sz w:val="21"/>
          <w:szCs w:val="21"/>
        </w:rPr>
        <w:t xml:space="preserve"> 1968-1969 yılında 6 derslikle eğitim ve öğretime başladı.1975-1976 Eğitim ve Öğretim dönemindenden itibaren lise olarak Eğitim ve Öğretime devam etti.1977-1978 Eğitim ve Öğretim döneminde ilk mezunlarını verdi. 2004 -2005 Eğitim ve Öğretim yılında çocuk gelişimi ve bilgisayarlı muhasebe bölümlerinin açılmasıyla Çok programlı liseye dönüştü. 1988- 1989 Yılında Çok programlı liseye 100 yataklı erkek öğrenci yurdu Kaymakamlık tarafından açıldı. Daha sonra kuruma tahsisi yapıldı.</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xml:space="preserve">2012 -2013 Eğitim ve Öğretim yılında İmam Hatip </w:t>
      </w:r>
      <w:proofErr w:type="gramStart"/>
      <w:r w:rsidRPr="00566D8F">
        <w:rPr>
          <w:rFonts w:ascii="Arial" w:eastAsia="Times New Roman" w:hAnsi="Arial" w:cs="Arial"/>
          <w:color w:val="7B868F"/>
          <w:sz w:val="21"/>
          <w:szCs w:val="21"/>
        </w:rPr>
        <w:t>Lisesi ,lise</w:t>
      </w:r>
      <w:proofErr w:type="gramEnd"/>
      <w:r w:rsidRPr="00566D8F">
        <w:rPr>
          <w:rFonts w:ascii="Arial" w:eastAsia="Times New Roman" w:hAnsi="Arial" w:cs="Arial"/>
          <w:color w:val="7B868F"/>
          <w:sz w:val="21"/>
          <w:szCs w:val="21"/>
        </w:rPr>
        <w:t xml:space="preserve"> ve orta okul olarak 340 öğrenciyle eğitim ve öğretime başladı.</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Köylerdeki geri dönüşler ve çağ nüfusunun artması sonucu oluşan şartlar doğrultusunda 2012-2013 Eğitim ve Öğrteim yılında Bağgöze vadisinde bulunan 17 köyü kapsayacak Bağgöze Çok Programlı Lisesi açıldı.</w:t>
      </w:r>
    </w:p>
    <w:p w:rsidR="00566D8F" w:rsidRPr="00566D8F" w:rsidRDefault="00566D8F" w:rsidP="00566D8F">
      <w:pPr>
        <w:spacing w:before="30" w:after="150" w:line="315" w:lineRule="atLeast"/>
        <w:ind w:firstLine="708"/>
        <w:jc w:val="both"/>
        <w:rPr>
          <w:rFonts w:ascii="Arial" w:eastAsia="Times New Roman" w:hAnsi="Arial" w:cs="Arial"/>
          <w:color w:val="7B868F"/>
          <w:sz w:val="21"/>
          <w:szCs w:val="21"/>
        </w:rPr>
      </w:pPr>
      <w:r w:rsidRPr="00566D8F">
        <w:rPr>
          <w:rFonts w:ascii="Arial" w:eastAsia="Times New Roman" w:hAnsi="Arial" w:cs="Arial"/>
          <w:color w:val="7B868F"/>
          <w:sz w:val="21"/>
          <w:szCs w:val="21"/>
        </w:rPr>
        <w:t>. Yeni öğrtemen evinin  ihale süreci tamamlanmış olup yapımına 2015 yılında başlanmış olup 2017-2018 Eğitim - Öğretim döneminde faaliyete geçmesi planlanmıştır.</w:t>
      </w:r>
    </w:p>
    <w:p w:rsidR="0014559B" w:rsidRDefault="0014559B"/>
    <w:sectPr w:rsidR="001455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66D8F"/>
    <w:rsid w:val="0014559B"/>
    <w:rsid w:val="00566D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D8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6D8F"/>
    <w:rPr>
      <w:b/>
      <w:bCs/>
    </w:rPr>
  </w:style>
  <w:style w:type="paragraph" w:styleId="NormalWeb">
    <w:name w:val="Normal (Web)"/>
    <w:basedOn w:val="Normal"/>
    <w:uiPriority w:val="99"/>
    <w:semiHidden/>
    <w:unhideWhenUsed/>
    <w:rsid w:val="00566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07109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2017-10-08T08:57:00Z</dcterms:created>
  <dcterms:modified xsi:type="dcterms:W3CDTF">2017-10-08T08:57:00Z</dcterms:modified>
</cp:coreProperties>
</file>